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D3625" w14:textId="77777777" w:rsidR="00925DD7" w:rsidRPr="009874D1" w:rsidRDefault="00925DD7" w:rsidP="00925DD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74D1">
        <w:rPr>
          <w:rFonts w:ascii="Times New Roman" w:hAnsi="Times New Roman" w:cs="Times New Roman"/>
          <w:b/>
          <w:bCs/>
          <w:sz w:val="32"/>
          <w:szCs w:val="32"/>
        </w:rPr>
        <w:t>ZASADY OCENIANIA Z MATEMATYKI</w:t>
      </w:r>
    </w:p>
    <w:p w14:paraId="5E730ED1" w14:textId="77777777" w:rsidR="00925DD7" w:rsidRPr="009874D1" w:rsidRDefault="00925DD7" w:rsidP="00925DD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4D1">
        <w:rPr>
          <w:rFonts w:ascii="Times New Roman" w:hAnsi="Times New Roman" w:cs="Times New Roman"/>
          <w:b/>
          <w:bCs/>
          <w:sz w:val="28"/>
          <w:szCs w:val="28"/>
        </w:rPr>
        <w:t xml:space="preserve">Wyciąg ze Statutu Szkoły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9874D1">
        <w:rPr>
          <w:rFonts w:ascii="Times New Roman" w:hAnsi="Times New Roman" w:cs="Times New Roman"/>
          <w:b/>
          <w:bCs/>
          <w:sz w:val="28"/>
          <w:szCs w:val="28"/>
        </w:rPr>
        <w:t xml:space="preserve"> klasy IV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9874D1">
        <w:rPr>
          <w:rFonts w:ascii="Times New Roman" w:hAnsi="Times New Roman" w:cs="Times New Roman"/>
          <w:b/>
          <w:bCs/>
          <w:sz w:val="28"/>
          <w:szCs w:val="28"/>
        </w:rPr>
        <w:t>VIII</w:t>
      </w:r>
    </w:p>
    <w:p w14:paraId="7F0C5EE9" w14:textId="201D3A88" w:rsidR="00925DD7" w:rsidRPr="009874D1" w:rsidRDefault="00925DD7" w:rsidP="00925DD7">
      <w:pPr>
        <w:pStyle w:val="Akapitzlist"/>
        <w:numPr>
          <w:ilvl w:val="0"/>
          <w:numId w:val="1"/>
        </w:numPr>
        <w:spacing w:before="240" w:after="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74D1">
        <w:rPr>
          <w:rFonts w:ascii="Times New Roman" w:hAnsi="Times New Roman" w:cs="Times New Roman"/>
          <w:b/>
          <w:bCs/>
          <w:sz w:val="24"/>
          <w:szCs w:val="24"/>
        </w:rPr>
        <w:t>Formy oceniania:</w:t>
      </w:r>
      <w:r w:rsidRPr="009874D1">
        <w:rPr>
          <w:rFonts w:ascii="Times New Roman" w:hAnsi="Times New Roman" w:cs="Times New Roman"/>
          <w:sz w:val="24"/>
          <w:szCs w:val="24"/>
        </w:rPr>
        <w:t xml:space="preserve"> sprawdziany, kartkówki, odpowiedzi ustne, aktywność, praca indywidualna i</w:t>
      </w:r>
      <w:r w:rsidR="00A73200">
        <w:rPr>
          <w:rFonts w:ascii="Times New Roman" w:hAnsi="Times New Roman" w:cs="Times New Roman"/>
          <w:sz w:val="24"/>
          <w:szCs w:val="24"/>
        </w:rPr>
        <w:t> </w:t>
      </w:r>
      <w:r w:rsidRPr="009874D1">
        <w:rPr>
          <w:rFonts w:ascii="Times New Roman" w:hAnsi="Times New Roman" w:cs="Times New Roman"/>
          <w:sz w:val="24"/>
          <w:szCs w:val="24"/>
        </w:rPr>
        <w:t>grupowa, projekty, prace praktyczne, prezentacje oraz osiągnięcia w konkursach.</w:t>
      </w:r>
    </w:p>
    <w:p w14:paraId="18A1FB92" w14:textId="77777777" w:rsidR="00925DD7" w:rsidRPr="009874D1" w:rsidRDefault="00925DD7" w:rsidP="00925DD7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4D1">
        <w:rPr>
          <w:rFonts w:ascii="Times New Roman" w:hAnsi="Times New Roman" w:cs="Times New Roman"/>
          <w:b/>
          <w:bCs/>
          <w:sz w:val="24"/>
          <w:szCs w:val="24"/>
        </w:rPr>
        <w:t>Skala ocen z prac pisemnych:</w:t>
      </w:r>
    </w:p>
    <w:p w14:paraId="193CCB4F" w14:textId="77777777" w:rsidR="00925DD7" w:rsidRPr="009874D1" w:rsidRDefault="00925DD7" w:rsidP="00925DD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4D1">
        <w:rPr>
          <w:rFonts w:ascii="Times New Roman" w:hAnsi="Times New Roman" w:cs="Times New Roman"/>
          <w:b/>
          <w:bCs/>
          <w:sz w:val="24"/>
          <w:szCs w:val="24"/>
        </w:rPr>
        <w:t>1 – niedostateczny: 0–29%</w:t>
      </w:r>
    </w:p>
    <w:p w14:paraId="4C50632D" w14:textId="77777777" w:rsidR="00925DD7" w:rsidRPr="009874D1" w:rsidRDefault="00925DD7" w:rsidP="00925DD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4D1">
        <w:rPr>
          <w:rFonts w:ascii="Times New Roman" w:hAnsi="Times New Roman" w:cs="Times New Roman"/>
          <w:b/>
          <w:bCs/>
          <w:sz w:val="24"/>
          <w:szCs w:val="24"/>
        </w:rPr>
        <w:t>2 – dopuszczający: 30–49%</w:t>
      </w:r>
    </w:p>
    <w:p w14:paraId="42F98825" w14:textId="77777777" w:rsidR="00925DD7" w:rsidRPr="009874D1" w:rsidRDefault="00925DD7" w:rsidP="00925DD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4D1">
        <w:rPr>
          <w:rFonts w:ascii="Times New Roman" w:hAnsi="Times New Roman" w:cs="Times New Roman"/>
          <w:b/>
          <w:bCs/>
          <w:sz w:val="24"/>
          <w:szCs w:val="24"/>
        </w:rPr>
        <w:t>3 – dostateczny: 50–69%</w:t>
      </w:r>
    </w:p>
    <w:p w14:paraId="79E8C243" w14:textId="77777777" w:rsidR="00925DD7" w:rsidRPr="009874D1" w:rsidRDefault="00925DD7" w:rsidP="00925DD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4D1">
        <w:rPr>
          <w:rFonts w:ascii="Times New Roman" w:hAnsi="Times New Roman" w:cs="Times New Roman"/>
          <w:b/>
          <w:bCs/>
          <w:sz w:val="24"/>
          <w:szCs w:val="24"/>
        </w:rPr>
        <w:t>4 – dobry: 70–84%</w:t>
      </w:r>
    </w:p>
    <w:p w14:paraId="717187D6" w14:textId="77777777" w:rsidR="00925DD7" w:rsidRPr="009874D1" w:rsidRDefault="00925DD7" w:rsidP="00925DD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4D1">
        <w:rPr>
          <w:rFonts w:ascii="Times New Roman" w:hAnsi="Times New Roman" w:cs="Times New Roman"/>
          <w:b/>
          <w:bCs/>
          <w:sz w:val="24"/>
          <w:szCs w:val="24"/>
        </w:rPr>
        <w:t>5 – bardzo dobry: 85–95%</w:t>
      </w:r>
    </w:p>
    <w:p w14:paraId="2B75148E" w14:textId="77777777" w:rsidR="00925DD7" w:rsidRPr="009874D1" w:rsidRDefault="00925DD7" w:rsidP="00925DD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4D1">
        <w:rPr>
          <w:rFonts w:ascii="Times New Roman" w:hAnsi="Times New Roman" w:cs="Times New Roman"/>
          <w:b/>
          <w:bCs/>
          <w:sz w:val="24"/>
          <w:szCs w:val="24"/>
        </w:rPr>
        <w:t>6 – celujący: 96–100%</w:t>
      </w:r>
    </w:p>
    <w:p w14:paraId="45A25025" w14:textId="1FD24C7A" w:rsidR="00925DD7" w:rsidRPr="009874D1" w:rsidRDefault="00925DD7" w:rsidP="00925DD7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74D1">
        <w:rPr>
          <w:rFonts w:ascii="Times New Roman" w:hAnsi="Times New Roman" w:cs="Times New Roman"/>
          <w:b/>
          <w:bCs/>
          <w:sz w:val="24"/>
          <w:szCs w:val="24"/>
        </w:rPr>
        <w:t>Sprawdziany:</w:t>
      </w:r>
      <w:r w:rsidRPr="009874D1">
        <w:rPr>
          <w:rFonts w:ascii="Times New Roman" w:hAnsi="Times New Roman" w:cs="Times New Roman"/>
          <w:sz w:val="24"/>
          <w:szCs w:val="24"/>
        </w:rPr>
        <w:t xml:space="preserve"> są obowiązkowe, zapowiadane z co najmniej </w:t>
      </w:r>
      <w:r w:rsidRPr="009874D1">
        <w:rPr>
          <w:rFonts w:ascii="Times New Roman" w:hAnsi="Times New Roman" w:cs="Times New Roman"/>
          <w:b/>
          <w:bCs/>
          <w:sz w:val="24"/>
          <w:szCs w:val="24"/>
        </w:rPr>
        <w:t>tygodniowym wyprzedzeniem</w:t>
      </w:r>
      <w:r w:rsidRPr="009874D1">
        <w:rPr>
          <w:rFonts w:ascii="Times New Roman" w:hAnsi="Times New Roman" w:cs="Times New Roman"/>
          <w:sz w:val="24"/>
          <w:szCs w:val="24"/>
        </w:rPr>
        <w:t>, z</w:t>
      </w:r>
      <w:r w:rsidR="00BB4EED">
        <w:rPr>
          <w:rFonts w:ascii="Times New Roman" w:hAnsi="Times New Roman" w:cs="Times New Roman"/>
          <w:sz w:val="24"/>
          <w:szCs w:val="24"/>
        </w:rPr>
        <w:t> </w:t>
      </w:r>
      <w:r w:rsidRPr="009874D1">
        <w:rPr>
          <w:rFonts w:ascii="Times New Roman" w:hAnsi="Times New Roman" w:cs="Times New Roman"/>
          <w:sz w:val="24"/>
          <w:szCs w:val="24"/>
        </w:rPr>
        <w:t xml:space="preserve">podaniem zakresu materiału i wpisem do dziennika. </w:t>
      </w:r>
    </w:p>
    <w:p w14:paraId="7EE97CFF" w14:textId="77777777" w:rsidR="00925DD7" w:rsidRPr="009874D1" w:rsidRDefault="00925DD7" w:rsidP="00925DD7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A5369">
        <w:rPr>
          <w:rFonts w:ascii="Times New Roman" w:hAnsi="Times New Roman" w:cs="Times New Roman"/>
          <w:b/>
          <w:bCs/>
          <w:sz w:val="24"/>
          <w:szCs w:val="24"/>
        </w:rPr>
        <w:t>Diagnozy:</w:t>
      </w:r>
      <w:r w:rsidRPr="009874D1">
        <w:rPr>
          <w:rFonts w:ascii="Times New Roman" w:hAnsi="Times New Roman" w:cs="Times New Roman"/>
          <w:sz w:val="24"/>
          <w:szCs w:val="24"/>
        </w:rPr>
        <w:t xml:space="preserve"> sprawdzian diagnostyczny może być przeprowadzony </w:t>
      </w:r>
      <w:r w:rsidRPr="009A5369">
        <w:rPr>
          <w:rFonts w:ascii="Times New Roman" w:hAnsi="Times New Roman" w:cs="Times New Roman"/>
          <w:b/>
          <w:bCs/>
          <w:sz w:val="24"/>
          <w:szCs w:val="24"/>
        </w:rPr>
        <w:t>bez zapowiedzi i nie podlega ocenianiu</w:t>
      </w:r>
      <w:r w:rsidRPr="009874D1">
        <w:rPr>
          <w:rFonts w:ascii="Times New Roman" w:hAnsi="Times New Roman" w:cs="Times New Roman"/>
          <w:sz w:val="24"/>
          <w:szCs w:val="24"/>
        </w:rPr>
        <w:t>.</w:t>
      </w:r>
    </w:p>
    <w:p w14:paraId="5E6D2F82" w14:textId="77777777" w:rsidR="00925DD7" w:rsidRPr="009874D1" w:rsidRDefault="00925DD7" w:rsidP="00925DD7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A5369">
        <w:rPr>
          <w:rFonts w:ascii="Times New Roman" w:hAnsi="Times New Roman" w:cs="Times New Roman"/>
          <w:b/>
          <w:bCs/>
          <w:sz w:val="24"/>
          <w:szCs w:val="24"/>
        </w:rPr>
        <w:t>Poprawa sprawdzianu</w:t>
      </w:r>
      <w:r w:rsidRPr="009874D1">
        <w:rPr>
          <w:rFonts w:ascii="Times New Roman" w:hAnsi="Times New Roman" w:cs="Times New Roman"/>
          <w:sz w:val="24"/>
          <w:szCs w:val="24"/>
        </w:rPr>
        <w:t xml:space="preserve">: każdy sprawdzian może być poprawiony w ciągu </w:t>
      </w:r>
      <w:r w:rsidRPr="009A5369">
        <w:rPr>
          <w:rFonts w:ascii="Times New Roman" w:hAnsi="Times New Roman" w:cs="Times New Roman"/>
          <w:b/>
          <w:bCs/>
          <w:sz w:val="24"/>
          <w:szCs w:val="24"/>
        </w:rPr>
        <w:t>2 tygodni od otrzymania oceny</w:t>
      </w:r>
      <w:r w:rsidRPr="009874D1">
        <w:rPr>
          <w:rFonts w:ascii="Times New Roman" w:hAnsi="Times New Roman" w:cs="Times New Roman"/>
          <w:sz w:val="24"/>
          <w:szCs w:val="24"/>
        </w:rPr>
        <w:t>, w terminie uzgodnionym z nauczycielem.</w:t>
      </w:r>
    </w:p>
    <w:p w14:paraId="1DC46539" w14:textId="06014412" w:rsidR="00925DD7" w:rsidRPr="009874D1" w:rsidRDefault="00925DD7" w:rsidP="00925DD7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A5369">
        <w:rPr>
          <w:rFonts w:ascii="Times New Roman" w:hAnsi="Times New Roman" w:cs="Times New Roman"/>
          <w:b/>
          <w:bCs/>
          <w:sz w:val="24"/>
          <w:szCs w:val="24"/>
        </w:rPr>
        <w:t>Nieobecność na sprawdzianie</w:t>
      </w:r>
      <w:r w:rsidRPr="009874D1">
        <w:rPr>
          <w:rFonts w:ascii="Times New Roman" w:hAnsi="Times New Roman" w:cs="Times New Roman"/>
          <w:sz w:val="24"/>
          <w:szCs w:val="24"/>
        </w:rPr>
        <w:t>: uczeń ma obowiązek napisać sprawdzian w terminie uzgodnionym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874D1">
        <w:rPr>
          <w:rFonts w:ascii="Times New Roman" w:hAnsi="Times New Roman" w:cs="Times New Roman"/>
          <w:sz w:val="24"/>
          <w:szCs w:val="24"/>
        </w:rPr>
        <w:t xml:space="preserve">nauczycielem, nie później niż w ciągu </w:t>
      </w:r>
      <w:r w:rsidRPr="009A5369">
        <w:rPr>
          <w:rFonts w:ascii="Times New Roman" w:hAnsi="Times New Roman" w:cs="Times New Roman"/>
          <w:b/>
          <w:bCs/>
          <w:sz w:val="24"/>
          <w:szCs w:val="24"/>
        </w:rPr>
        <w:t>2 tygodni od powrotu do szkoły</w:t>
      </w:r>
      <w:r w:rsidRPr="009874D1">
        <w:rPr>
          <w:rFonts w:ascii="Times New Roman" w:hAnsi="Times New Roman" w:cs="Times New Roman"/>
          <w:sz w:val="24"/>
          <w:szCs w:val="24"/>
        </w:rPr>
        <w:t>. W</w:t>
      </w:r>
      <w:r w:rsidR="00BB4EED">
        <w:rPr>
          <w:rFonts w:ascii="Times New Roman" w:hAnsi="Times New Roman" w:cs="Times New Roman"/>
          <w:sz w:val="24"/>
          <w:szCs w:val="24"/>
        </w:rPr>
        <w:t> </w:t>
      </w:r>
      <w:r w:rsidRPr="009874D1">
        <w:rPr>
          <w:rFonts w:ascii="Times New Roman" w:hAnsi="Times New Roman" w:cs="Times New Roman"/>
          <w:sz w:val="24"/>
          <w:szCs w:val="24"/>
        </w:rPr>
        <w:t>przypadku jednodniowej nieobecności sprawdzian należy napisać na najbliższych zajęciach.</w:t>
      </w:r>
    </w:p>
    <w:p w14:paraId="126BEAC4" w14:textId="77777777" w:rsidR="00925DD7" w:rsidRPr="009874D1" w:rsidRDefault="00925DD7" w:rsidP="00925DD7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A5369">
        <w:rPr>
          <w:rFonts w:ascii="Times New Roman" w:hAnsi="Times New Roman" w:cs="Times New Roman"/>
          <w:b/>
          <w:bCs/>
          <w:sz w:val="24"/>
          <w:szCs w:val="24"/>
        </w:rPr>
        <w:t>Kartkówki</w:t>
      </w:r>
      <w:r w:rsidRPr="009874D1">
        <w:rPr>
          <w:rFonts w:ascii="Times New Roman" w:hAnsi="Times New Roman" w:cs="Times New Roman"/>
          <w:sz w:val="24"/>
          <w:szCs w:val="24"/>
        </w:rPr>
        <w:t>:</w:t>
      </w:r>
    </w:p>
    <w:p w14:paraId="511A1760" w14:textId="77777777" w:rsidR="00925DD7" w:rsidRPr="009874D1" w:rsidRDefault="00925DD7" w:rsidP="00925DD7">
      <w:pPr>
        <w:pStyle w:val="Akapitzlist"/>
        <w:numPr>
          <w:ilvl w:val="0"/>
          <w:numId w:val="2"/>
        </w:numPr>
        <w:spacing w:after="0"/>
        <w:ind w:left="357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A5369">
        <w:rPr>
          <w:rFonts w:ascii="Times New Roman" w:hAnsi="Times New Roman" w:cs="Times New Roman"/>
          <w:b/>
          <w:bCs/>
          <w:sz w:val="24"/>
          <w:szCs w:val="24"/>
        </w:rPr>
        <w:t xml:space="preserve">niezapowiedziana </w:t>
      </w:r>
      <w:r w:rsidRPr="009874D1">
        <w:rPr>
          <w:rFonts w:ascii="Times New Roman" w:hAnsi="Times New Roman" w:cs="Times New Roman"/>
          <w:sz w:val="24"/>
          <w:szCs w:val="24"/>
        </w:rPr>
        <w:t xml:space="preserve">– obejmuje materiał programowy z </w:t>
      </w:r>
      <w:r w:rsidRPr="009A5369">
        <w:rPr>
          <w:rFonts w:ascii="Times New Roman" w:hAnsi="Times New Roman" w:cs="Times New Roman"/>
          <w:b/>
          <w:bCs/>
          <w:sz w:val="24"/>
          <w:szCs w:val="24"/>
        </w:rPr>
        <w:t>najwyżej 3 ostatnich lekcji</w:t>
      </w:r>
      <w:r w:rsidRPr="009874D1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874D1">
        <w:rPr>
          <w:rFonts w:ascii="Times New Roman" w:hAnsi="Times New Roman" w:cs="Times New Roman"/>
          <w:sz w:val="24"/>
          <w:szCs w:val="24"/>
        </w:rPr>
        <w:t>może być przeprowadzona bez wcześniejszej zapowiedzi;</w:t>
      </w:r>
    </w:p>
    <w:p w14:paraId="70FFA439" w14:textId="77777777" w:rsidR="00925DD7" w:rsidRDefault="00925DD7" w:rsidP="00925DD7">
      <w:pPr>
        <w:pStyle w:val="Akapitzlist"/>
        <w:numPr>
          <w:ilvl w:val="0"/>
          <w:numId w:val="2"/>
        </w:numPr>
        <w:spacing w:after="0"/>
        <w:ind w:left="357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A5369">
        <w:rPr>
          <w:rFonts w:ascii="Times New Roman" w:hAnsi="Times New Roman" w:cs="Times New Roman"/>
          <w:b/>
          <w:bCs/>
          <w:sz w:val="24"/>
          <w:szCs w:val="24"/>
        </w:rPr>
        <w:t>zapowiedziana</w:t>
      </w:r>
      <w:r w:rsidRPr="009874D1">
        <w:rPr>
          <w:rFonts w:ascii="Times New Roman" w:hAnsi="Times New Roman" w:cs="Times New Roman"/>
          <w:sz w:val="24"/>
          <w:szCs w:val="24"/>
        </w:rPr>
        <w:t xml:space="preserve"> – może obejmować szerszy zakres materiału, wskazany przez nauczyciela.</w:t>
      </w:r>
    </w:p>
    <w:p w14:paraId="1A4C238F" w14:textId="77777777" w:rsidR="00925DD7" w:rsidRPr="009A5369" w:rsidRDefault="00925DD7" w:rsidP="00925DD7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A5369">
        <w:rPr>
          <w:rFonts w:ascii="Times New Roman" w:hAnsi="Times New Roman" w:cs="Times New Roman"/>
          <w:sz w:val="24"/>
          <w:szCs w:val="24"/>
        </w:rPr>
        <w:t>Oceny z kartkówek podlegają poprawie na zasadach określonych przez nauczyciela.</w:t>
      </w:r>
    </w:p>
    <w:p w14:paraId="75FCDA5F" w14:textId="77777777" w:rsidR="00925DD7" w:rsidRPr="009874D1" w:rsidRDefault="00925DD7" w:rsidP="00925DD7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A5369">
        <w:rPr>
          <w:rFonts w:ascii="Times New Roman" w:hAnsi="Times New Roman" w:cs="Times New Roman"/>
          <w:b/>
          <w:bCs/>
          <w:sz w:val="24"/>
          <w:szCs w:val="24"/>
        </w:rPr>
        <w:t>Nieprzygotowanie</w:t>
      </w:r>
      <w:r w:rsidRPr="009874D1">
        <w:rPr>
          <w:rFonts w:ascii="Times New Roman" w:hAnsi="Times New Roman" w:cs="Times New Roman"/>
          <w:sz w:val="24"/>
          <w:szCs w:val="24"/>
        </w:rPr>
        <w:t xml:space="preserve">: uczeń może zgłosić </w:t>
      </w:r>
      <w:r w:rsidRPr="009A5369">
        <w:rPr>
          <w:rFonts w:ascii="Times New Roman" w:hAnsi="Times New Roman" w:cs="Times New Roman"/>
          <w:b/>
          <w:bCs/>
          <w:sz w:val="24"/>
          <w:szCs w:val="24"/>
        </w:rPr>
        <w:t>2 nieprzygotowania w ciągu półrocza</w:t>
      </w:r>
      <w:r w:rsidRPr="009874D1">
        <w:rPr>
          <w:rFonts w:ascii="Times New Roman" w:hAnsi="Times New Roman" w:cs="Times New Roman"/>
          <w:sz w:val="24"/>
          <w:szCs w:val="24"/>
        </w:rPr>
        <w:t xml:space="preserve">, na początku lekcji. Nie dotyczy to zapowiedzianych sprawdzianów ani innych form pisemnych. Po usprawiedliwionej nieobecności na </w:t>
      </w:r>
      <w:r w:rsidRPr="009A5369">
        <w:rPr>
          <w:rFonts w:ascii="Times New Roman" w:hAnsi="Times New Roman" w:cs="Times New Roman"/>
          <w:b/>
          <w:bCs/>
          <w:sz w:val="24"/>
          <w:szCs w:val="24"/>
        </w:rPr>
        <w:t>3 kolejnych lekcjach matematyki</w:t>
      </w:r>
      <w:r w:rsidRPr="009874D1">
        <w:rPr>
          <w:rFonts w:ascii="Times New Roman" w:hAnsi="Times New Roman" w:cs="Times New Roman"/>
          <w:sz w:val="24"/>
          <w:szCs w:val="24"/>
        </w:rPr>
        <w:t xml:space="preserve"> uczeń ma prawo być nieprzygotowany bez odnotowania tego faktu.</w:t>
      </w:r>
    </w:p>
    <w:p w14:paraId="00525BE9" w14:textId="77777777" w:rsidR="00925DD7" w:rsidRPr="009A5369" w:rsidRDefault="00925DD7" w:rsidP="00925DD7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5369">
        <w:rPr>
          <w:rFonts w:ascii="Times New Roman" w:hAnsi="Times New Roman" w:cs="Times New Roman"/>
          <w:b/>
          <w:bCs/>
          <w:sz w:val="24"/>
          <w:szCs w:val="24"/>
        </w:rPr>
        <w:t>Aktywność na lekcji:</w:t>
      </w:r>
    </w:p>
    <w:p w14:paraId="729CB49C" w14:textId="77777777" w:rsidR="00925DD7" w:rsidRPr="009874D1" w:rsidRDefault="00925DD7" w:rsidP="00925DD7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874D1">
        <w:rPr>
          <w:rFonts w:ascii="Times New Roman" w:hAnsi="Times New Roman" w:cs="Times New Roman"/>
          <w:sz w:val="24"/>
          <w:szCs w:val="24"/>
        </w:rPr>
        <w:t xml:space="preserve">(+)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9874D1">
        <w:rPr>
          <w:rFonts w:ascii="Times New Roman" w:hAnsi="Times New Roman" w:cs="Times New Roman"/>
          <w:sz w:val="24"/>
          <w:szCs w:val="24"/>
        </w:rPr>
        <w:t>duża aktywność i zaangażowanie w działania podejmowane podczas lekcji</w:t>
      </w:r>
      <w:r w:rsidRPr="009A5369">
        <w:rPr>
          <w:rFonts w:ascii="Times New Roman" w:hAnsi="Times New Roman" w:cs="Times New Roman"/>
          <w:b/>
          <w:bCs/>
          <w:sz w:val="24"/>
          <w:szCs w:val="24"/>
        </w:rPr>
        <w:t>; 5 znaków</w:t>
      </w:r>
      <w:r w:rsidRPr="009874D1">
        <w:rPr>
          <w:rFonts w:ascii="Times New Roman" w:hAnsi="Times New Roman" w:cs="Times New Roman"/>
          <w:sz w:val="24"/>
          <w:szCs w:val="24"/>
        </w:rPr>
        <w:t xml:space="preserve"> (+) jest podstawą do wstawienia oceny bardzo dobrej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5369">
        <w:rPr>
          <w:rFonts w:ascii="Times New Roman" w:hAnsi="Times New Roman" w:cs="Times New Roman"/>
          <w:b/>
          <w:bCs/>
          <w:sz w:val="24"/>
          <w:szCs w:val="24"/>
        </w:rPr>
        <w:t>10 znaków</w:t>
      </w:r>
      <w:r w:rsidRPr="009874D1">
        <w:rPr>
          <w:rFonts w:ascii="Times New Roman" w:hAnsi="Times New Roman" w:cs="Times New Roman"/>
          <w:sz w:val="24"/>
          <w:szCs w:val="24"/>
        </w:rPr>
        <w:t xml:space="preserve"> (+) jest podstawą do wstawienia oceny</w:t>
      </w:r>
      <w:r>
        <w:rPr>
          <w:rFonts w:ascii="Times New Roman" w:hAnsi="Times New Roman" w:cs="Times New Roman"/>
          <w:sz w:val="24"/>
          <w:szCs w:val="24"/>
        </w:rPr>
        <w:t xml:space="preserve"> celującej</w:t>
      </w:r>
      <w:r w:rsidRPr="009874D1">
        <w:rPr>
          <w:rFonts w:ascii="Times New Roman" w:hAnsi="Times New Roman" w:cs="Times New Roman"/>
          <w:sz w:val="24"/>
          <w:szCs w:val="24"/>
        </w:rPr>
        <w:t>.</w:t>
      </w:r>
    </w:p>
    <w:p w14:paraId="00C9C302" w14:textId="77777777" w:rsidR="00925DD7" w:rsidRDefault="00925DD7" w:rsidP="00925DD7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874D1">
        <w:rPr>
          <w:rFonts w:ascii="Times New Roman" w:hAnsi="Times New Roman" w:cs="Times New Roman"/>
          <w:sz w:val="24"/>
          <w:szCs w:val="24"/>
        </w:rPr>
        <w:t>(-) – brak lub mały udział w działaniach podejmowanych podczas lekcji; jest to informacja dla rodziców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874D1">
        <w:rPr>
          <w:rFonts w:ascii="Times New Roman" w:hAnsi="Times New Roman" w:cs="Times New Roman"/>
          <w:sz w:val="24"/>
          <w:szCs w:val="24"/>
        </w:rPr>
        <w:t>małym udziale ucznia w zajęciach i możliwych brakach w opanowaniu treści.</w:t>
      </w:r>
    </w:p>
    <w:p w14:paraId="57265949" w14:textId="77777777" w:rsidR="009832F6" w:rsidRDefault="009832F6"/>
    <w:sectPr w:rsidR="009832F6" w:rsidSect="00925DD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E3014"/>
    <w:multiLevelType w:val="hybridMultilevel"/>
    <w:tmpl w:val="EFB0F154"/>
    <w:lvl w:ilvl="0" w:tplc="E9CAA2A2">
      <w:start w:val="7"/>
      <w:numFmt w:val="bullet"/>
      <w:lvlText w:val="•"/>
      <w:lvlJc w:val="left"/>
      <w:pPr>
        <w:ind w:left="1068" w:hanging="708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F5E48"/>
    <w:multiLevelType w:val="hybridMultilevel"/>
    <w:tmpl w:val="9DE87A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391658">
    <w:abstractNumId w:val="1"/>
  </w:num>
  <w:num w:numId="2" w16cid:durableId="1021009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D7"/>
    <w:rsid w:val="001E740E"/>
    <w:rsid w:val="00925DD7"/>
    <w:rsid w:val="009832F6"/>
    <w:rsid w:val="00A73200"/>
    <w:rsid w:val="00BB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7F129"/>
  <w15:chartTrackingRefBased/>
  <w15:docId w15:val="{C12CDA6E-7966-46DE-B15E-3F482362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5DD7"/>
  </w:style>
  <w:style w:type="paragraph" w:styleId="Nagwek1">
    <w:name w:val="heading 1"/>
    <w:basedOn w:val="Normalny"/>
    <w:next w:val="Normalny"/>
    <w:link w:val="Nagwek1Znak"/>
    <w:uiPriority w:val="9"/>
    <w:qFormat/>
    <w:rsid w:val="00925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5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5D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5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5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5D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5D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5D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5D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5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5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5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5D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5D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5D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5D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5D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5D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5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5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5D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5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5D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5D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5D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5D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5D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5D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Białkowska</dc:creator>
  <cp:keywords/>
  <dc:description/>
  <cp:lastModifiedBy>Aneta Białkowska</cp:lastModifiedBy>
  <cp:revision>3</cp:revision>
  <dcterms:created xsi:type="dcterms:W3CDTF">2026-09-16T14:04:00Z</dcterms:created>
  <dcterms:modified xsi:type="dcterms:W3CDTF">2026-09-16T14:05:00Z</dcterms:modified>
</cp:coreProperties>
</file>